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240C5" w14:textId="4B515675" w:rsidR="00270146" w:rsidRPr="00270146" w:rsidRDefault="00270146" w:rsidP="00270146">
      <w:pPr>
        <w:spacing w:before="320" w:after="80" w:line="240" w:lineRule="auto"/>
        <w:outlineLvl w:val="2"/>
        <w:rPr>
          <w:rFonts w:ascii="QuillPerpendicularRegular" w:eastAsia="Times New Roman" w:hAnsi="QuillPerpendicularRegular" w:cs="Times New Roman"/>
          <w:b/>
          <w:bCs/>
          <w:kern w:val="0"/>
          <w:sz w:val="32"/>
          <w:szCs w:val="32"/>
          <w:lang w:eastAsia="en-CA" w:bidi="he-IL"/>
          <w14:ligatures w14:val="none"/>
        </w:rPr>
      </w:pPr>
      <w:r w:rsidRPr="00270146">
        <w:rPr>
          <w:rFonts w:ascii="QuillPerpendicularRegular" w:eastAsia="Times New Roman" w:hAnsi="QuillPerpendicularRegular" w:cs="Arial"/>
          <w:color w:val="000000"/>
          <w:kern w:val="0"/>
          <w:sz w:val="40"/>
          <w:szCs w:val="40"/>
          <w:lang w:eastAsia="en-CA" w:bidi="he-IL"/>
          <w14:ligatures w14:val="none"/>
        </w:rPr>
        <w:t xml:space="preserve">Drawing Down the </w:t>
      </w:r>
      <w:r w:rsidRPr="00270146">
        <w:rPr>
          <w:rFonts w:ascii="QuillPerpendicularRegular" w:eastAsia="Times New Roman" w:hAnsi="QuillPerpendicularRegular" w:cs="Arial"/>
          <w:color w:val="000000"/>
          <w:kern w:val="0"/>
          <w:sz w:val="40"/>
          <w:szCs w:val="40"/>
          <w:lang w:eastAsia="en-CA" w:bidi="he-IL"/>
          <w14:ligatures w14:val="none"/>
        </w:rPr>
        <w:t>Moon</w:t>
      </w:r>
    </w:p>
    <w:p w14:paraId="16182117" w14:textId="77777777" w:rsidR="00270146" w:rsidRDefault="00270146" w:rsidP="00270146">
      <w:pPr>
        <w:spacing w:after="0" w:line="240" w:lineRule="auto"/>
        <w:ind w:left="720"/>
        <w:rPr>
          <w:rFonts w:ascii="Arial" w:eastAsia="Times New Roman" w:hAnsi="Arial" w:cs="Arial"/>
          <w:color w:val="000000"/>
          <w:kern w:val="0"/>
          <w:lang w:eastAsia="en-CA" w:bidi="he-IL"/>
          <w14:ligatures w14:val="none"/>
        </w:rPr>
      </w:pPr>
      <w:r w:rsidRPr="00270146">
        <w:rPr>
          <w:rFonts w:ascii="Arial" w:eastAsia="Times New Roman" w:hAnsi="Arial" w:cs="Arial"/>
          <w:color w:val="000000"/>
          <w:kern w:val="0"/>
          <w:lang w:eastAsia="en-CA" w:bidi="he-IL"/>
          <w14:ligatures w14:val="none"/>
        </w:rPr>
        <w:t xml:space="preserve">I (we) invoke thee and call upon </w:t>
      </w:r>
      <w:proofErr w:type="gramStart"/>
      <w:r w:rsidRPr="00270146">
        <w:rPr>
          <w:rFonts w:ascii="Arial" w:eastAsia="Times New Roman" w:hAnsi="Arial" w:cs="Arial"/>
          <w:color w:val="000000"/>
          <w:kern w:val="0"/>
          <w:lang w:eastAsia="en-CA" w:bidi="he-IL"/>
          <w14:ligatures w14:val="none"/>
        </w:rPr>
        <w:t>thee</w:t>
      </w:r>
      <w:proofErr w:type="gramEnd"/>
      <w:r w:rsidRPr="00270146">
        <w:rPr>
          <w:rFonts w:ascii="Arial" w:eastAsia="Times New Roman" w:hAnsi="Arial" w:cs="Arial"/>
          <w:color w:val="000000"/>
          <w:kern w:val="0"/>
          <w:lang w:eastAsia="en-CA" w:bidi="he-IL"/>
          <w14:ligatures w14:val="none"/>
        </w:rPr>
        <w:t xml:space="preserve"> </w:t>
      </w:r>
      <w:proofErr w:type="spellStart"/>
      <w:r w:rsidRPr="00270146">
        <w:rPr>
          <w:rFonts w:ascii="Arial" w:eastAsia="Times New Roman" w:hAnsi="Arial" w:cs="Arial"/>
          <w:color w:val="000000"/>
          <w:kern w:val="0"/>
          <w:lang w:eastAsia="en-CA" w:bidi="he-IL"/>
          <w14:ligatures w14:val="none"/>
        </w:rPr>
        <w:t>Aradia</w:t>
      </w:r>
      <w:proofErr w:type="spellEnd"/>
      <w:r w:rsidRPr="00270146">
        <w:rPr>
          <w:rFonts w:ascii="Arial" w:eastAsia="Times New Roman" w:hAnsi="Arial" w:cs="Arial"/>
          <w:color w:val="000000"/>
          <w:kern w:val="0"/>
          <w:lang w:eastAsia="en-CA" w:bidi="he-IL"/>
          <w14:ligatures w14:val="none"/>
        </w:rPr>
        <w:t>, Oh Mighty Mother of us all, bringer of all fruitfulness.</w:t>
      </w:r>
    </w:p>
    <w:p w14:paraId="3BAEE357"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p>
    <w:p w14:paraId="36BA1AAA"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lang w:eastAsia="en-CA" w:bidi="he-IL"/>
          <w14:ligatures w14:val="none"/>
        </w:rPr>
        <w:t>We invoke Thee by seed and by root (eros), by bud and by stem (breast), by leaf and flower and fruit (breast). By life and by love (eros) do (I) we invoke thee to descend upon the body of thy serva</w:t>
      </w:r>
      <w:r w:rsidRPr="00270146">
        <w:rPr>
          <w:rFonts w:ascii="Arial" w:eastAsia="Times New Roman" w:hAnsi="Arial" w:cs="Arial"/>
          <w:color w:val="000000"/>
          <w:kern w:val="0"/>
          <w:sz w:val="24"/>
          <w:szCs w:val="24"/>
          <w:lang w:eastAsia="en-CA" w:bidi="he-IL"/>
          <w14:ligatures w14:val="none"/>
        </w:rPr>
        <w:t>nt and High Priest(</w:t>
      </w:r>
      <w:proofErr w:type="spellStart"/>
      <w:r w:rsidRPr="00270146">
        <w:rPr>
          <w:rFonts w:ascii="Arial" w:eastAsia="Times New Roman" w:hAnsi="Arial" w:cs="Arial"/>
          <w:color w:val="000000"/>
          <w:kern w:val="0"/>
          <w:sz w:val="24"/>
          <w:szCs w:val="24"/>
          <w:lang w:eastAsia="en-CA" w:bidi="he-IL"/>
          <w14:ligatures w14:val="none"/>
        </w:rPr>
        <w:t>ess</w:t>
      </w:r>
      <w:proofErr w:type="spellEnd"/>
      <w:r w:rsidRPr="00270146">
        <w:rPr>
          <w:rFonts w:ascii="Arial" w:eastAsia="Times New Roman" w:hAnsi="Arial" w:cs="Arial"/>
          <w:color w:val="000000"/>
          <w:kern w:val="0"/>
          <w:sz w:val="24"/>
          <w:szCs w:val="24"/>
          <w:lang w:eastAsia="en-CA" w:bidi="he-IL"/>
          <w14:ligatures w14:val="none"/>
        </w:rPr>
        <w:t>). </w:t>
      </w:r>
    </w:p>
    <w:p w14:paraId="1C9DC526"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6BA11107" w14:textId="77777777" w:rsidR="00270146" w:rsidRPr="00270146" w:rsidRDefault="00270146" w:rsidP="00270146">
      <w:pPr>
        <w:spacing w:after="0" w:line="240" w:lineRule="auto"/>
        <w:rPr>
          <w:rFonts w:ascii="IM FELL English" w:eastAsia="Times New Roman" w:hAnsi="IM FELL English" w:cs="Times New Roman"/>
          <w:i/>
          <w:iCs/>
          <w:color w:val="000000"/>
          <w:kern w:val="0"/>
          <w:sz w:val="20"/>
          <w:szCs w:val="20"/>
          <w:lang w:eastAsia="en-CA" w:bidi="he-IL"/>
          <w14:ligatures w14:val="none"/>
        </w:rPr>
      </w:pPr>
      <w:r w:rsidRPr="00270146">
        <w:rPr>
          <w:rFonts w:ascii="IM FELL English" w:eastAsia="Times New Roman" w:hAnsi="IM FELL English" w:cs="Times New Roman"/>
          <w:i/>
          <w:iCs/>
          <w:color w:val="000000"/>
          <w:kern w:val="0"/>
          <w:sz w:val="20"/>
          <w:szCs w:val="20"/>
          <w:lang w:eastAsia="en-CA" w:bidi="he-IL"/>
          <w14:ligatures w14:val="none"/>
        </w:rPr>
        <w:t>Hold wand up to the moon, feel the light of the Moon/Goddess</w:t>
      </w:r>
    </w:p>
    <w:p w14:paraId="4BDC8B28"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1D172BA9" w14:textId="77777777" w:rsidR="00270146" w:rsidRDefault="00270146" w:rsidP="00270146">
      <w:pPr>
        <w:spacing w:after="0" w:line="240" w:lineRule="auto"/>
        <w:ind w:left="720"/>
        <w:rPr>
          <w:rFonts w:ascii="Arial" w:eastAsia="Times New Roman" w:hAnsi="Arial" w:cs="Arial"/>
          <w:color w:val="000000"/>
          <w:kern w:val="0"/>
          <w:sz w:val="24"/>
          <w:szCs w:val="24"/>
          <w:lang w:eastAsia="en-CA" w:bidi="he-IL"/>
          <w14:ligatures w14:val="none"/>
        </w:rPr>
      </w:pPr>
      <w:r w:rsidRPr="00270146">
        <w:rPr>
          <w:rFonts w:ascii="Arial" w:eastAsia="Times New Roman" w:hAnsi="Arial" w:cs="Arial"/>
          <w:color w:val="000000"/>
          <w:kern w:val="0"/>
          <w:lang w:eastAsia="en-CA" w:bidi="he-IL"/>
          <w14:ligatures w14:val="none"/>
        </w:rPr>
        <w:t>Here, speak with their tongue, touch with their hands. Kiss with their lips that thy ser</w:t>
      </w:r>
      <w:r w:rsidRPr="00270146">
        <w:rPr>
          <w:rFonts w:ascii="Arial" w:eastAsia="Times New Roman" w:hAnsi="Arial" w:cs="Arial"/>
          <w:color w:val="000000"/>
          <w:kern w:val="0"/>
          <w:sz w:val="24"/>
          <w:szCs w:val="24"/>
          <w:lang w:eastAsia="en-CA" w:bidi="he-IL"/>
          <w14:ligatures w14:val="none"/>
        </w:rPr>
        <w:t>vants may be fulfilled.</w:t>
      </w:r>
    </w:p>
    <w:p w14:paraId="5663D6D1"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p>
    <w:p w14:paraId="1CF2BE73" w14:textId="77777777" w:rsidR="00270146" w:rsidRPr="00270146" w:rsidRDefault="00270146" w:rsidP="00270146">
      <w:pPr>
        <w:spacing w:after="0" w:line="240" w:lineRule="auto"/>
        <w:rPr>
          <w:rFonts w:ascii="Times New Roman" w:eastAsia="Times New Roman" w:hAnsi="Times New Roman" w:cs="Times New Roman"/>
          <w:kern w:val="0"/>
          <w:sz w:val="20"/>
          <w:szCs w:val="20"/>
          <w:lang w:eastAsia="en-CA" w:bidi="he-IL"/>
          <w14:ligatures w14:val="none"/>
        </w:rPr>
      </w:pPr>
      <w:r w:rsidRPr="00270146">
        <w:rPr>
          <w:rFonts w:ascii="IM FELL English" w:eastAsia="Times New Roman" w:hAnsi="IM FELL English" w:cs="Times New Roman"/>
          <w:i/>
          <w:iCs/>
          <w:color w:val="000000"/>
          <w:kern w:val="0"/>
          <w:sz w:val="20"/>
          <w:szCs w:val="20"/>
          <w:lang w:eastAsia="en-CA" w:bidi="he-IL"/>
          <w14:ligatures w14:val="none"/>
        </w:rPr>
        <w:t>Draw wand down to feet. Crown</w:t>
      </w:r>
    </w:p>
    <w:p w14:paraId="27810344" w14:textId="635F486A" w:rsidR="00270146" w:rsidRPr="00270146" w:rsidRDefault="00270146" w:rsidP="00270146">
      <w:pPr>
        <w:spacing w:before="240" w:after="240" w:line="240" w:lineRule="auto"/>
        <w:outlineLvl w:val="4"/>
        <w:rPr>
          <w:rFonts w:ascii="QuillPerpendicularRegular" w:eastAsia="Times New Roman" w:hAnsi="QuillPerpendicularRegular" w:cs="Times New Roman"/>
          <w:b/>
          <w:bCs/>
          <w:kern w:val="0"/>
          <w:sz w:val="36"/>
          <w:szCs w:val="36"/>
          <w:lang w:eastAsia="en-CA" w:bidi="he-IL"/>
          <w14:ligatures w14:val="none"/>
        </w:rPr>
      </w:pPr>
      <w:r w:rsidRPr="00270146">
        <w:rPr>
          <w:rFonts w:ascii="QuillPerpendicularRegular" w:eastAsia="Times New Roman" w:hAnsi="QuillPerpendicularRegular" w:cs="Times New Roman"/>
          <w:color w:val="000000"/>
          <w:kern w:val="0"/>
          <w:sz w:val="40"/>
          <w:szCs w:val="40"/>
          <w:lang w:eastAsia="en-CA" w:bidi="he-IL"/>
          <w14:ligatures w14:val="none"/>
        </w:rPr>
        <w:t>Charge of the Goddess</w:t>
      </w:r>
    </w:p>
    <w:p w14:paraId="1B67181B" w14:textId="77777777" w:rsidR="00270146" w:rsidRPr="00270146" w:rsidRDefault="00270146" w:rsidP="00270146">
      <w:pPr>
        <w:spacing w:before="240" w:after="240" w:line="240" w:lineRule="auto"/>
        <w:outlineLvl w:val="4"/>
        <w:rPr>
          <w:rFonts w:ascii="Times New Roman" w:eastAsia="Times New Roman" w:hAnsi="Times New Roman" w:cs="Times New Roman"/>
          <w:b/>
          <w:bCs/>
          <w:kern w:val="0"/>
          <w:sz w:val="20"/>
          <w:szCs w:val="20"/>
          <w:lang w:eastAsia="en-CA" w:bidi="he-IL"/>
          <w14:ligatures w14:val="none"/>
        </w:rPr>
      </w:pPr>
      <w:r w:rsidRPr="00270146">
        <w:rPr>
          <w:rFonts w:ascii="IM FELL English" w:eastAsia="Times New Roman" w:hAnsi="IM FELL English" w:cs="Times New Roman"/>
          <w:i/>
          <w:iCs/>
          <w:color w:val="000000"/>
          <w:kern w:val="0"/>
          <w:lang w:eastAsia="en-CA" w:bidi="he-IL"/>
          <w14:ligatures w14:val="none"/>
        </w:rPr>
        <w:t xml:space="preserve">Start arms crossed at chest: Osiris </w:t>
      </w:r>
      <w:proofErr w:type="gramStart"/>
      <w:r w:rsidRPr="00270146">
        <w:rPr>
          <w:rFonts w:ascii="IM FELL English" w:eastAsia="Times New Roman" w:hAnsi="IM FELL English" w:cs="Times New Roman"/>
          <w:i/>
          <w:iCs/>
          <w:color w:val="000000"/>
          <w:kern w:val="0"/>
          <w:lang w:eastAsia="en-CA" w:bidi="he-IL"/>
          <w14:ligatures w14:val="none"/>
        </w:rPr>
        <w:t>position</w:t>
      </w:r>
      <w:proofErr w:type="gramEnd"/>
    </w:p>
    <w:p w14:paraId="5D147376" w14:textId="77777777" w:rsidR="00270146" w:rsidRPr="00270146" w:rsidRDefault="00270146" w:rsidP="00270146">
      <w:pPr>
        <w:spacing w:before="240" w:after="80" w:line="240" w:lineRule="auto"/>
        <w:ind w:left="720"/>
        <w:outlineLvl w:val="4"/>
        <w:rPr>
          <w:rFonts w:ascii="Times New Roman" w:eastAsia="Times New Roman" w:hAnsi="Times New Roman" w:cs="Times New Roman"/>
          <w:b/>
          <w:bCs/>
          <w:kern w:val="0"/>
          <w:sz w:val="20"/>
          <w:szCs w:val="20"/>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All ye assembled at mine shrine, Mother Darksome and Divine. </w:t>
      </w:r>
      <w:proofErr w:type="gramStart"/>
      <w:r w:rsidRPr="00270146">
        <w:rPr>
          <w:rFonts w:ascii="Arial" w:eastAsia="Times New Roman" w:hAnsi="Arial" w:cs="Arial"/>
          <w:color w:val="000000"/>
          <w:kern w:val="0"/>
          <w:sz w:val="24"/>
          <w:szCs w:val="24"/>
          <w:lang w:eastAsia="en-CA" w:bidi="he-IL"/>
          <w14:ligatures w14:val="none"/>
        </w:rPr>
        <w:t>Mine  the</w:t>
      </w:r>
      <w:proofErr w:type="gramEnd"/>
      <w:r w:rsidRPr="00270146">
        <w:rPr>
          <w:rFonts w:ascii="Arial" w:eastAsia="Times New Roman" w:hAnsi="Arial" w:cs="Arial"/>
          <w:color w:val="000000"/>
          <w:kern w:val="0"/>
          <w:sz w:val="24"/>
          <w:szCs w:val="24"/>
          <w:lang w:eastAsia="en-CA" w:bidi="he-IL"/>
          <w14:ligatures w14:val="none"/>
        </w:rPr>
        <w:t xml:space="preserve"> Scourge and mine the Kiss, Here I charge you in this sign.</w:t>
      </w:r>
    </w:p>
    <w:p w14:paraId="749E63C9" w14:textId="77777777" w:rsidR="00270146" w:rsidRPr="00270146" w:rsidRDefault="00270146" w:rsidP="00270146">
      <w:pPr>
        <w:spacing w:before="240" w:after="240" w:line="240" w:lineRule="auto"/>
        <w:rPr>
          <w:rFonts w:ascii="Times New Roman" w:eastAsia="Times New Roman" w:hAnsi="Times New Roman" w:cs="Times New Roman"/>
          <w:kern w:val="0"/>
          <w:sz w:val="20"/>
          <w:szCs w:val="20"/>
          <w:lang w:eastAsia="en-CA" w:bidi="he-IL"/>
          <w14:ligatures w14:val="none"/>
        </w:rPr>
      </w:pPr>
      <w:r w:rsidRPr="00270146">
        <w:rPr>
          <w:rFonts w:ascii="IM FELL English" w:eastAsia="Times New Roman" w:hAnsi="IM FELL English" w:cs="Times New Roman"/>
          <w:i/>
          <w:iCs/>
          <w:color w:val="000000"/>
          <w:kern w:val="0"/>
          <w:sz w:val="20"/>
          <w:szCs w:val="20"/>
          <w:lang w:eastAsia="en-CA" w:bidi="he-IL"/>
          <w14:ligatures w14:val="none"/>
        </w:rPr>
        <w:t xml:space="preserve">Earth invoking pentagram and stand with arms </w:t>
      </w:r>
      <w:proofErr w:type="gramStart"/>
      <w:r w:rsidRPr="00270146">
        <w:rPr>
          <w:rFonts w:ascii="IM FELL English" w:eastAsia="Times New Roman" w:hAnsi="IM FELL English" w:cs="Times New Roman"/>
          <w:i/>
          <w:iCs/>
          <w:color w:val="000000"/>
          <w:kern w:val="0"/>
          <w:sz w:val="20"/>
          <w:szCs w:val="20"/>
          <w:lang w:eastAsia="en-CA" w:bidi="he-IL"/>
          <w14:ligatures w14:val="none"/>
        </w:rPr>
        <w:t>out</w:t>
      </w:r>
      <w:proofErr w:type="gramEnd"/>
    </w:p>
    <w:p w14:paraId="7B6701C3"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All ye assembled in my sight, Bow before my Spirit Bright.</w:t>
      </w:r>
    </w:p>
    <w:p w14:paraId="39BB9DD6"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6DA2E84A"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proofErr w:type="spellStart"/>
      <w:r w:rsidRPr="00270146">
        <w:rPr>
          <w:rFonts w:ascii="Arial" w:eastAsia="Times New Roman" w:hAnsi="Arial" w:cs="Arial"/>
          <w:color w:val="000000"/>
          <w:kern w:val="0"/>
          <w:sz w:val="24"/>
          <w:szCs w:val="24"/>
          <w:lang w:eastAsia="en-CA" w:bidi="he-IL"/>
          <w14:ligatures w14:val="none"/>
        </w:rPr>
        <w:t>Aphrodita</w:t>
      </w:r>
      <w:proofErr w:type="spellEnd"/>
      <w:r w:rsidRPr="00270146">
        <w:rPr>
          <w:rFonts w:ascii="Arial" w:eastAsia="Times New Roman" w:hAnsi="Arial" w:cs="Arial"/>
          <w:color w:val="000000"/>
          <w:kern w:val="0"/>
          <w:sz w:val="24"/>
          <w:szCs w:val="24"/>
          <w:lang w:eastAsia="en-CA" w:bidi="he-IL"/>
          <w14:ligatures w14:val="none"/>
        </w:rPr>
        <w:t xml:space="preserve">, </w:t>
      </w:r>
      <w:proofErr w:type="spellStart"/>
      <w:r w:rsidRPr="00270146">
        <w:rPr>
          <w:rFonts w:ascii="Arial" w:eastAsia="Times New Roman" w:hAnsi="Arial" w:cs="Arial"/>
          <w:color w:val="000000"/>
          <w:kern w:val="0"/>
          <w:sz w:val="24"/>
          <w:szCs w:val="24"/>
          <w:lang w:eastAsia="en-CA" w:bidi="he-IL"/>
          <w14:ligatures w14:val="none"/>
        </w:rPr>
        <w:t>Arionrhod</w:t>
      </w:r>
      <w:proofErr w:type="spellEnd"/>
      <w:r w:rsidRPr="00270146">
        <w:rPr>
          <w:rFonts w:ascii="Arial" w:eastAsia="Times New Roman" w:hAnsi="Arial" w:cs="Arial"/>
          <w:color w:val="000000"/>
          <w:kern w:val="0"/>
          <w:sz w:val="24"/>
          <w:szCs w:val="24"/>
          <w:lang w:eastAsia="en-CA" w:bidi="he-IL"/>
          <w14:ligatures w14:val="none"/>
        </w:rPr>
        <w:t>, Lover of the Horned God,</w:t>
      </w:r>
    </w:p>
    <w:p w14:paraId="1DB65F03"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Mighty queen of Witchery and Night,</w:t>
      </w:r>
    </w:p>
    <w:p w14:paraId="7867C0F1"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Morgan, </w:t>
      </w:r>
      <w:proofErr w:type="spellStart"/>
      <w:r w:rsidRPr="00270146">
        <w:rPr>
          <w:rFonts w:ascii="Arial" w:eastAsia="Times New Roman" w:hAnsi="Arial" w:cs="Arial"/>
          <w:color w:val="000000"/>
          <w:kern w:val="0"/>
          <w:sz w:val="24"/>
          <w:szCs w:val="24"/>
          <w:lang w:eastAsia="en-CA" w:bidi="he-IL"/>
          <w14:ligatures w14:val="none"/>
        </w:rPr>
        <w:t>Etoine</w:t>
      </w:r>
      <w:proofErr w:type="spellEnd"/>
      <w:r w:rsidRPr="00270146">
        <w:rPr>
          <w:rFonts w:ascii="Arial" w:eastAsia="Times New Roman" w:hAnsi="Arial" w:cs="Arial"/>
          <w:color w:val="000000"/>
          <w:kern w:val="0"/>
          <w:sz w:val="24"/>
          <w:szCs w:val="24"/>
          <w:lang w:eastAsia="en-CA" w:bidi="he-IL"/>
          <w14:ligatures w14:val="none"/>
        </w:rPr>
        <w:t xml:space="preserve">, </w:t>
      </w:r>
      <w:proofErr w:type="spellStart"/>
      <w:r w:rsidRPr="00270146">
        <w:rPr>
          <w:rFonts w:ascii="Arial" w:eastAsia="Times New Roman" w:hAnsi="Arial" w:cs="Arial"/>
          <w:color w:val="000000"/>
          <w:kern w:val="0"/>
          <w:sz w:val="24"/>
          <w:szCs w:val="24"/>
          <w:lang w:eastAsia="en-CA" w:bidi="he-IL"/>
          <w14:ligatures w14:val="none"/>
        </w:rPr>
        <w:t>Niscene</w:t>
      </w:r>
      <w:proofErr w:type="spellEnd"/>
      <w:r w:rsidRPr="00270146">
        <w:rPr>
          <w:rFonts w:ascii="Arial" w:eastAsia="Times New Roman" w:hAnsi="Arial" w:cs="Arial"/>
          <w:color w:val="000000"/>
          <w:kern w:val="0"/>
          <w:sz w:val="24"/>
          <w:szCs w:val="24"/>
          <w:lang w:eastAsia="en-CA" w:bidi="he-IL"/>
          <w14:ligatures w14:val="none"/>
        </w:rPr>
        <w:t xml:space="preserve">, Diana, </w:t>
      </w:r>
      <w:proofErr w:type="spellStart"/>
      <w:r w:rsidRPr="00270146">
        <w:rPr>
          <w:rFonts w:ascii="Arial" w:eastAsia="Times New Roman" w:hAnsi="Arial" w:cs="Arial"/>
          <w:color w:val="000000"/>
          <w:kern w:val="0"/>
          <w:sz w:val="24"/>
          <w:szCs w:val="24"/>
          <w:lang w:eastAsia="en-CA" w:bidi="he-IL"/>
          <w14:ligatures w14:val="none"/>
        </w:rPr>
        <w:t>Bridgid</w:t>
      </w:r>
      <w:proofErr w:type="spellEnd"/>
      <w:r w:rsidRPr="00270146">
        <w:rPr>
          <w:rFonts w:ascii="Arial" w:eastAsia="Times New Roman" w:hAnsi="Arial" w:cs="Arial"/>
          <w:color w:val="000000"/>
          <w:kern w:val="0"/>
          <w:sz w:val="24"/>
          <w:szCs w:val="24"/>
          <w:lang w:eastAsia="en-CA" w:bidi="he-IL"/>
          <w14:ligatures w14:val="none"/>
        </w:rPr>
        <w:t>, Melusine.</w:t>
      </w:r>
    </w:p>
    <w:p w14:paraId="3F61C900"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I am named of old by men, </w:t>
      </w:r>
      <w:proofErr w:type="gramStart"/>
      <w:r w:rsidRPr="00270146">
        <w:rPr>
          <w:rFonts w:ascii="Arial" w:eastAsia="Times New Roman" w:hAnsi="Arial" w:cs="Arial"/>
          <w:color w:val="000000"/>
          <w:kern w:val="0"/>
          <w:sz w:val="24"/>
          <w:szCs w:val="24"/>
          <w:lang w:eastAsia="en-CA" w:bidi="he-IL"/>
          <w14:ligatures w14:val="none"/>
        </w:rPr>
        <w:t>Artemis</w:t>
      </w:r>
      <w:proofErr w:type="gramEnd"/>
      <w:r w:rsidRPr="00270146">
        <w:rPr>
          <w:rFonts w:ascii="Arial" w:eastAsia="Times New Roman" w:hAnsi="Arial" w:cs="Arial"/>
          <w:color w:val="000000"/>
          <w:kern w:val="0"/>
          <w:sz w:val="24"/>
          <w:szCs w:val="24"/>
          <w:lang w:eastAsia="en-CA" w:bidi="he-IL"/>
          <w14:ligatures w14:val="none"/>
        </w:rPr>
        <w:t xml:space="preserve"> and </w:t>
      </w:r>
      <w:proofErr w:type="spellStart"/>
      <w:r w:rsidRPr="00270146">
        <w:rPr>
          <w:rFonts w:ascii="Arial" w:eastAsia="Times New Roman" w:hAnsi="Arial" w:cs="Arial"/>
          <w:color w:val="000000"/>
          <w:kern w:val="0"/>
          <w:sz w:val="24"/>
          <w:szCs w:val="24"/>
          <w:lang w:eastAsia="en-CA" w:bidi="he-IL"/>
          <w14:ligatures w14:val="none"/>
        </w:rPr>
        <w:t>Cerridwen</w:t>
      </w:r>
      <w:proofErr w:type="spellEnd"/>
      <w:r w:rsidRPr="00270146">
        <w:rPr>
          <w:rFonts w:ascii="Arial" w:eastAsia="Times New Roman" w:hAnsi="Arial" w:cs="Arial"/>
          <w:color w:val="000000"/>
          <w:kern w:val="0"/>
          <w:sz w:val="24"/>
          <w:szCs w:val="24"/>
          <w:lang w:eastAsia="en-CA" w:bidi="he-IL"/>
          <w14:ligatures w14:val="none"/>
        </w:rPr>
        <w:t>,</w:t>
      </w:r>
    </w:p>
    <w:p w14:paraId="2568CAC3"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Hell’s dark Mistress, Heaven’s Queen.</w:t>
      </w:r>
    </w:p>
    <w:p w14:paraId="40375270"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256263FD"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Ye who would ask of me a rune, </w:t>
      </w:r>
      <w:proofErr w:type="gramStart"/>
      <w:r w:rsidRPr="00270146">
        <w:rPr>
          <w:rFonts w:ascii="Arial" w:eastAsia="Times New Roman" w:hAnsi="Arial" w:cs="Arial"/>
          <w:color w:val="000000"/>
          <w:kern w:val="0"/>
          <w:sz w:val="24"/>
          <w:szCs w:val="24"/>
          <w:lang w:eastAsia="en-CA" w:bidi="he-IL"/>
          <w14:ligatures w14:val="none"/>
        </w:rPr>
        <w:t>Or</w:t>
      </w:r>
      <w:proofErr w:type="gramEnd"/>
      <w:r w:rsidRPr="00270146">
        <w:rPr>
          <w:rFonts w:ascii="Arial" w:eastAsia="Times New Roman" w:hAnsi="Arial" w:cs="Arial"/>
          <w:color w:val="000000"/>
          <w:kern w:val="0"/>
          <w:sz w:val="24"/>
          <w:szCs w:val="24"/>
          <w:lang w:eastAsia="en-CA" w:bidi="he-IL"/>
          <w14:ligatures w14:val="none"/>
        </w:rPr>
        <w:t xml:space="preserve"> who would ask of me a boon,</w:t>
      </w:r>
    </w:p>
    <w:p w14:paraId="4AA29775"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Meet me in some secret glade, Dance my round in greenwood shade,</w:t>
      </w:r>
    </w:p>
    <w:p w14:paraId="5A994655"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By the light of the Full Moon. In a place wild and lone, </w:t>
      </w:r>
    </w:p>
    <w:p w14:paraId="452C1B1F"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Dance about mine altar stone; Work my holy Mystery.</w:t>
      </w:r>
    </w:p>
    <w:p w14:paraId="481951D9"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0E65C6A7"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Ye who are feign to sorcery, I bring ye secrets yet unknown,</w:t>
      </w:r>
    </w:p>
    <w:p w14:paraId="7182BFD1"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No more shall ye know slavery, </w:t>
      </w:r>
      <w:proofErr w:type="gramStart"/>
      <w:r w:rsidRPr="00270146">
        <w:rPr>
          <w:rFonts w:ascii="Arial" w:eastAsia="Times New Roman" w:hAnsi="Arial" w:cs="Arial"/>
          <w:color w:val="000000"/>
          <w:kern w:val="0"/>
          <w:sz w:val="24"/>
          <w:szCs w:val="24"/>
          <w:lang w:eastAsia="en-CA" w:bidi="he-IL"/>
          <w14:ligatures w14:val="none"/>
        </w:rPr>
        <w:t>Who</w:t>
      </w:r>
      <w:proofErr w:type="gramEnd"/>
      <w:r w:rsidRPr="00270146">
        <w:rPr>
          <w:rFonts w:ascii="Arial" w:eastAsia="Times New Roman" w:hAnsi="Arial" w:cs="Arial"/>
          <w:color w:val="000000"/>
          <w:kern w:val="0"/>
          <w:sz w:val="24"/>
          <w:szCs w:val="24"/>
          <w:lang w:eastAsia="en-CA" w:bidi="he-IL"/>
          <w14:ligatures w14:val="none"/>
        </w:rPr>
        <w:t xml:space="preserve"> give true worship unto me.</w:t>
      </w:r>
    </w:p>
    <w:p w14:paraId="4005BC3F"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37139886"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Ye who tread my round on Sabbat Night, Come ye all naked to the rite,</w:t>
      </w:r>
    </w:p>
    <w:p w14:paraId="05CF2C24"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In token that ye be </w:t>
      </w:r>
      <w:proofErr w:type="gramStart"/>
      <w:r w:rsidRPr="00270146">
        <w:rPr>
          <w:rFonts w:ascii="Arial" w:eastAsia="Times New Roman" w:hAnsi="Arial" w:cs="Arial"/>
          <w:color w:val="000000"/>
          <w:kern w:val="0"/>
          <w:sz w:val="24"/>
          <w:szCs w:val="24"/>
          <w:lang w:eastAsia="en-CA" w:bidi="he-IL"/>
          <w14:ligatures w14:val="none"/>
        </w:rPr>
        <w:t>really free</w:t>
      </w:r>
      <w:proofErr w:type="gramEnd"/>
      <w:r w:rsidRPr="00270146">
        <w:rPr>
          <w:rFonts w:ascii="Arial" w:eastAsia="Times New Roman" w:hAnsi="Arial" w:cs="Arial"/>
          <w:color w:val="000000"/>
          <w:kern w:val="0"/>
          <w:sz w:val="24"/>
          <w:szCs w:val="24"/>
          <w:lang w:eastAsia="en-CA" w:bidi="he-IL"/>
          <w14:ligatures w14:val="none"/>
        </w:rPr>
        <w:t>.</w:t>
      </w:r>
    </w:p>
    <w:p w14:paraId="77DD2449"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79C60219"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lastRenderedPageBreak/>
        <w:t>I teach yet the Mystery of Rebirth, Work ye my Mysteries in Mirth,</w:t>
      </w:r>
    </w:p>
    <w:p w14:paraId="3C4B6368"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Heart joined to heart, and lip to lip, </w:t>
      </w:r>
      <w:proofErr w:type="gramStart"/>
      <w:r w:rsidRPr="00270146">
        <w:rPr>
          <w:rFonts w:ascii="Arial" w:eastAsia="Times New Roman" w:hAnsi="Arial" w:cs="Arial"/>
          <w:color w:val="000000"/>
          <w:kern w:val="0"/>
          <w:sz w:val="24"/>
          <w:szCs w:val="24"/>
          <w:lang w:eastAsia="en-CA" w:bidi="he-IL"/>
          <w14:ligatures w14:val="none"/>
        </w:rPr>
        <w:t>Five</w:t>
      </w:r>
      <w:proofErr w:type="gramEnd"/>
      <w:r w:rsidRPr="00270146">
        <w:rPr>
          <w:rFonts w:ascii="Arial" w:eastAsia="Times New Roman" w:hAnsi="Arial" w:cs="Arial"/>
          <w:color w:val="000000"/>
          <w:kern w:val="0"/>
          <w:sz w:val="24"/>
          <w:szCs w:val="24"/>
          <w:lang w:eastAsia="en-CA" w:bidi="he-IL"/>
          <w14:ligatures w14:val="none"/>
        </w:rPr>
        <w:t xml:space="preserve"> are the points of fellowship,</w:t>
      </w:r>
    </w:p>
    <w:p w14:paraId="33315D08"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That bring ye ecstasy on Earth, For I am the Circle of Rebirth.</w:t>
      </w:r>
    </w:p>
    <w:p w14:paraId="07CAC3FE"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08CD90B6"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I ask no sacrifice, but do bow, </w:t>
      </w:r>
      <w:proofErr w:type="gramStart"/>
      <w:r w:rsidRPr="00270146">
        <w:rPr>
          <w:rFonts w:ascii="Arial" w:eastAsia="Times New Roman" w:hAnsi="Arial" w:cs="Arial"/>
          <w:color w:val="000000"/>
          <w:kern w:val="0"/>
          <w:sz w:val="24"/>
          <w:szCs w:val="24"/>
          <w:lang w:eastAsia="en-CA" w:bidi="he-IL"/>
          <w14:ligatures w14:val="none"/>
        </w:rPr>
        <w:t>No</w:t>
      </w:r>
      <w:proofErr w:type="gramEnd"/>
      <w:r w:rsidRPr="00270146">
        <w:rPr>
          <w:rFonts w:ascii="Arial" w:eastAsia="Times New Roman" w:hAnsi="Arial" w:cs="Arial"/>
          <w:color w:val="000000"/>
          <w:kern w:val="0"/>
          <w:sz w:val="24"/>
          <w:szCs w:val="24"/>
          <w:lang w:eastAsia="en-CA" w:bidi="he-IL"/>
          <w14:ligatures w14:val="none"/>
        </w:rPr>
        <w:t xml:space="preserve"> other law but love I know,</w:t>
      </w:r>
    </w:p>
    <w:p w14:paraId="51355AC0" w14:textId="77777777"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By naught by love may I be known.</w:t>
      </w:r>
    </w:p>
    <w:p w14:paraId="06E76047" w14:textId="77777777" w:rsidR="00270146" w:rsidRPr="00270146" w:rsidRDefault="00270146" w:rsidP="00270146">
      <w:pPr>
        <w:spacing w:after="0" w:line="240" w:lineRule="auto"/>
        <w:rPr>
          <w:rFonts w:ascii="Times New Roman" w:eastAsia="Times New Roman" w:hAnsi="Times New Roman" w:cs="Times New Roman"/>
          <w:kern w:val="0"/>
          <w:sz w:val="24"/>
          <w:szCs w:val="24"/>
          <w:lang w:eastAsia="en-CA" w:bidi="he-IL"/>
          <w14:ligatures w14:val="none"/>
        </w:rPr>
      </w:pPr>
    </w:p>
    <w:p w14:paraId="7565462D" w14:textId="401B6B6F" w:rsidR="00270146" w:rsidRPr="00270146" w:rsidRDefault="00270146" w:rsidP="00270146">
      <w:pPr>
        <w:spacing w:after="0" w:line="240" w:lineRule="auto"/>
        <w:ind w:left="720"/>
        <w:rPr>
          <w:rFonts w:ascii="Times New Roman" w:eastAsia="Times New Roman" w:hAnsi="Times New Roman" w:cs="Times New Roman"/>
          <w:kern w:val="0"/>
          <w:sz w:val="24"/>
          <w:szCs w:val="24"/>
          <w:lang w:eastAsia="en-CA" w:bidi="he-IL"/>
          <w14:ligatures w14:val="none"/>
        </w:rPr>
      </w:pPr>
      <w:r w:rsidRPr="00270146">
        <w:rPr>
          <w:rFonts w:ascii="Arial" w:eastAsia="Times New Roman" w:hAnsi="Arial" w:cs="Arial"/>
          <w:color w:val="000000"/>
          <w:kern w:val="0"/>
          <w:sz w:val="24"/>
          <w:szCs w:val="24"/>
          <w:lang w:eastAsia="en-CA" w:bidi="he-IL"/>
          <w14:ligatures w14:val="none"/>
        </w:rPr>
        <w:t xml:space="preserve">All things living are mine own, </w:t>
      </w:r>
      <w:proofErr w:type="gramStart"/>
      <w:r w:rsidRPr="00270146">
        <w:rPr>
          <w:rFonts w:ascii="Arial" w:eastAsia="Times New Roman" w:hAnsi="Arial" w:cs="Arial"/>
          <w:color w:val="000000"/>
          <w:kern w:val="0"/>
          <w:sz w:val="24"/>
          <w:szCs w:val="24"/>
          <w:lang w:eastAsia="en-CA" w:bidi="he-IL"/>
          <w14:ligatures w14:val="none"/>
        </w:rPr>
        <w:t>From</w:t>
      </w:r>
      <w:proofErr w:type="gramEnd"/>
      <w:r w:rsidRPr="00270146">
        <w:rPr>
          <w:rFonts w:ascii="Arial" w:eastAsia="Times New Roman" w:hAnsi="Arial" w:cs="Arial"/>
          <w:color w:val="000000"/>
          <w:kern w:val="0"/>
          <w:sz w:val="24"/>
          <w:szCs w:val="24"/>
          <w:lang w:eastAsia="en-CA" w:bidi="he-IL"/>
          <w14:ligatures w14:val="none"/>
        </w:rPr>
        <w:t xml:space="preserve"> me they come, to me they go</w:t>
      </w:r>
      <w:r>
        <w:rPr>
          <w:rFonts w:ascii="Arial" w:eastAsia="Times New Roman" w:hAnsi="Arial" w:cs="Arial"/>
          <w:color w:val="000000"/>
          <w:kern w:val="0"/>
          <w:sz w:val="24"/>
          <w:szCs w:val="24"/>
          <w:lang w:eastAsia="en-CA" w:bidi="he-IL"/>
          <w14:ligatures w14:val="none"/>
        </w:rPr>
        <w:t>.</w:t>
      </w:r>
    </w:p>
    <w:p w14:paraId="65C6B3BA" w14:textId="77777777" w:rsidR="008C7F44" w:rsidRDefault="008C7F44"/>
    <w:sectPr w:rsidR="008C7F4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illPerpendicularRegular">
    <w:panose1 w:val="02020000000000000000"/>
    <w:charset w:val="00"/>
    <w:family w:val="roman"/>
    <w:pitch w:val="variable"/>
    <w:sig w:usb0="00000003" w:usb1="00000000" w:usb2="00000000" w:usb3="00000000" w:csb0="00000001" w:csb1="00000000"/>
  </w:font>
  <w:font w:name="IM FELL English">
    <w:panose1 w:val="02000000000000000000"/>
    <w:charset w:val="00"/>
    <w:family w:val="auto"/>
    <w:pitch w:val="variable"/>
    <w:sig w:usb0="800000AF" w:usb1="10000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146"/>
    <w:rsid w:val="000350EC"/>
    <w:rsid w:val="00270146"/>
    <w:rsid w:val="008C7F44"/>
    <w:rsid w:val="00CB42C6"/>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72CB6"/>
  <w15:chartTrackingRefBased/>
  <w15:docId w15:val="{40F7D668-D7BE-4AE1-A234-3D3D6BD50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270146"/>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CA" w:bidi="he-IL"/>
      <w14:ligatures w14:val="none"/>
    </w:rPr>
  </w:style>
  <w:style w:type="paragraph" w:styleId="Heading5">
    <w:name w:val="heading 5"/>
    <w:basedOn w:val="Normal"/>
    <w:link w:val="Heading5Char"/>
    <w:uiPriority w:val="9"/>
    <w:qFormat/>
    <w:rsid w:val="00270146"/>
    <w:pPr>
      <w:spacing w:before="100" w:beforeAutospacing="1" w:after="100" w:afterAutospacing="1" w:line="240" w:lineRule="auto"/>
      <w:outlineLvl w:val="4"/>
    </w:pPr>
    <w:rPr>
      <w:rFonts w:ascii="Times New Roman" w:eastAsia="Times New Roman" w:hAnsi="Times New Roman" w:cs="Times New Roman"/>
      <w:b/>
      <w:bCs/>
      <w:kern w:val="0"/>
      <w:sz w:val="20"/>
      <w:szCs w:val="20"/>
      <w:lang w:eastAsia="en-CA"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270146"/>
    <w:rPr>
      <w:rFonts w:ascii="Times New Roman" w:eastAsia="Times New Roman" w:hAnsi="Times New Roman" w:cs="Times New Roman"/>
      <w:b/>
      <w:bCs/>
      <w:kern w:val="0"/>
      <w:sz w:val="27"/>
      <w:szCs w:val="27"/>
      <w:lang w:eastAsia="en-CA" w:bidi="he-IL"/>
      <w14:ligatures w14:val="none"/>
    </w:rPr>
  </w:style>
  <w:style w:type="character" w:customStyle="1" w:styleId="Heading5Char">
    <w:name w:val="Heading 5 Char"/>
    <w:basedOn w:val="DefaultParagraphFont"/>
    <w:link w:val="Heading5"/>
    <w:uiPriority w:val="9"/>
    <w:rsid w:val="00270146"/>
    <w:rPr>
      <w:rFonts w:ascii="Times New Roman" w:eastAsia="Times New Roman" w:hAnsi="Times New Roman" w:cs="Times New Roman"/>
      <w:b/>
      <w:bCs/>
      <w:kern w:val="0"/>
      <w:sz w:val="20"/>
      <w:szCs w:val="20"/>
      <w:lang w:eastAsia="en-CA" w:bidi="he-IL"/>
      <w14:ligatures w14:val="none"/>
    </w:rPr>
  </w:style>
  <w:style w:type="paragraph" w:styleId="NormalWeb">
    <w:name w:val="Normal (Web)"/>
    <w:basedOn w:val="Normal"/>
    <w:uiPriority w:val="99"/>
    <w:semiHidden/>
    <w:unhideWhenUsed/>
    <w:rsid w:val="00270146"/>
    <w:pPr>
      <w:spacing w:before="100" w:beforeAutospacing="1" w:after="100" w:afterAutospacing="1" w:line="240" w:lineRule="auto"/>
    </w:pPr>
    <w:rPr>
      <w:rFonts w:ascii="Times New Roman" w:eastAsia="Times New Roman" w:hAnsi="Times New Roman" w:cs="Times New Roman"/>
      <w:kern w:val="0"/>
      <w:sz w:val="24"/>
      <w:szCs w:val="24"/>
      <w:lang w:eastAsia="en-CA" w:bidi="he-I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815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286</Words>
  <Characters>1633</Characters>
  <Application>Microsoft Office Word</Application>
  <DocSecurity>0</DocSecurity>
  <Lines>13</Lines>
  <Paragraphs>3</Paragraphs>
  <ScaleCrop>false</ScaleCrop>
  <Company/>
  <LinksUpToDate>false</LinksUpToDate>
  <CharactersWithSpaces>1916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 grant</dc:creator>
  <cp:keywords/>
  <dc:description/>
  <cp:lastModifiedBy>marya grant</cp:lastModifiedBy>
  <cp:revision>1</cp:revision>
  <dcterms:created xsi:type="dcterms:W3CDTF">2023-05-25T21:21:00Z</dcterms:created>
  <dcterms:modified xsi:type="dcterms:W3CDTF">2023-05-25T21:24:00Z</dcterms:modified>
</cp:coreProperties>
</file>